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F6D9" w14:textId="77777777" w:rsidR="00B544C1" w:rsidRDefault="00B544C1" w:rsidP="00B544C1">
      <w:pPr>
        <w:spacing w:after="0"/>
      </w:pPr>
      <w:r>
        <w:t>Dobrý deň,</w:t>
      </w:r>
    </w:p>
    <w:p w14:paraId="4D45A717" w14:textId="77777777" w:rsidR="00B544C1" w:rsidRDefault="00B544C1" w:rsidP="00B544C1">
      <w:pPr>
        <w:spacing w:after="0"/>
      </w:pPr>
    </w:p>
    <w:p w14:paraId="04280968" w14:textId="77777777" w:rsidR="00B544C1" w:rsidRDefault="00B544C1" w:rsidP="00B544C1">
      <w:pPr>
        <w:spacing w:after="0"/>
      </w:pPr>
      <w:r>
        <w:t>prosíme o vyjadrenie k nasledovnému problému.</w:t>
      </w:r>
    </w:p>
    <w:p w14:paraId="0EFD8B6A" w14:textId="77777777" w:rsidR="00B544C1" w:rsidRDefault="00B544C1" w:rsidP="00B544C1">
      <w:pPr>
        <w:spacing w:after="0"/>
      </w:pPr>
    </w:p>
    <w:p w14:paraId="2FDA1090" w14:textId="77777777" w:rsidR="00B544C1" w:rsidRPr="00C97F8B" w:rsidRDefault="00B544C1" w:rsidP="00B544C1">
      <w:pPr>
        <w:spacing w:after="0"/>
      </w:pPr>
      <w:r w:rsidRPr="00C97F8B">
        <w:t xml:space="preserve">Počas </w:t>
      </w:r>
      <w:proofErr w:type="spellStart"/>
      <w:r w:rsidRPr="00C97F8B">
        <w:t>rozporového</w:t>
      </w:r>
      <w:proofErr w:type="spellEnd"/>
      <w:r w:rsidRPr="00C97F8B">
        <w:t xml:space="preserve"> konania 14.1.2022 o pripomienkach k Strategickému plánu SPP neboli okrem iných akceptované dve skupiny pripomienok.</w:t>
      </w:r>
    </w:p>
    <w:p w14:paraId="5BBA40D9" w14:textId="77777777" w:rsidR="00B544C1" w:rsidRPr="00C97F8B" w:rsidRDefault="00B544C1" w:rsidP="00B544C1">
      <w:pPr>
        <w:spacing w:after="0"/>
      </w:pPr>
      <w:r w:rsidRPr="00C97F8B">
        <w:t> </w:t>
      </w:r>
    </w:p>
    <w:p w14:paraId="1356AB30" w14:textId="77777777" w:rsidR="00B544C1" w:rsidRPr="00C97F8B" w:rsidRDefault="00B544C1" w:rsidP="00B544C1">
      <w:pPr>
        <w:spacing w:after="0"/>
      </w:pPr>
      <w:r w:rsidRPr="00C97F8B">
        <w:t>Prvá sa týkala inštitútu konečného užívateľa výhod (vlastníka) a uplatnenia </w:t>
      </w:r>
      <w:proofErr w:type="spellStart"/>
      <w:r w:rsidRPr="00C97F8B">
        <w:t>stropovania</w:t>
      </w:r>
      <w:proofErr w:type="spellEnd"/>
      <w:r w:rsidRPr="00C97F8B">
        <w:t xml:space="preserve"> priamych platieb aj komplementárnej </w:t>
      </w:r>
      <w:proofErr w:type="spellStart"/>
      <w:r w:rsidRPr="00C97F8B">
        <w:t>redistributívnej</w:t>
      </w:r>
      <w:proofErr w:type="spellEnd"/>
      <w:r w:rsidRPr="00C97F8B">
        <w:t xml:space="preserve"> platby na konečného užívateľa výhod.</w:t>
      </w:r>
    </w:p>
    <w:p w14:paraId="7EF2088E" w14:textId="77777777" w:rsidR="00B544C1" w:rsidRPr="00C97F8B" w:rsidRDefault="00B544C1" w:rsidP="00B544C1">
      <w:pPr>
        <w:spacing w:after="0"/>
      </w:pPr>
      <w:r w:rsidRPr="00C97F8B">
        <w:t> </w:t>
      </w:r>
    </w:p>
    <w:p w14:paraId="263F31AA" w14:textId="77777777" w:rsidR="00B544C1" w:rsidRPr="00C97F8B" w:rsidRDefault="00B544C1" w:rsidP="00B544C1">
      <w:pPr>
        <w:spacing w:after="0"/>
      </w:pPr>
      <w:r w:rsidRPr="00C97F8B">
        <w:t>Neakceptovanie t</w:t>
      </w:r>
      <w:r w:rsidR="00D730F4">
        <w:t>ejt</w:t>
      </w:r>
      <w:r w:rsidRPr="00C97F8B">
        <w:t>o pripomienk</w:t>
      </w:r>
      <w:r w:rsidR="00D730F4">
        <w:t>y</w:t>
      </w:r>
      <w:r w:rsidRPr="00C97F8B">
        <w:t xml:space="preserve"> bolo zdôvodnené tým, že to neumožňuje legislatíva EÚ, ale bez bližšieho uvedenia konkrétnych predpisov.</w:t>
      </w:r>
    </w:p>
    <w:p w14:paraId="616106D2" w14:textId="77777777" w:rsidR="00B544C1" w:rsidRPr="00C97F8B" w:rsidRDefault="00B544C1" w:rsidP="00B544C1">
      <w:pPr>
        <w:spacing w:after="0"/>
      </w:pPr>
      <w:r w:rsidRPr="00C97F8B">
        <w:t> </w:t>
      </w:r>
    </w:p>
    <w:p w14:paraId="624F8BBD" w14:textId="77777777" w:rsidR="00B544C1" w:rsidRPr="00C97F8B" w:rsidRDefault="00B544C1" w:rsidP="00B544C1">
      <w:pPr>
        <w:spacing w:after="0"/>
      </w:pPr>
      <w:r w:rsidRPr="00C97F8B">
        <w:t>Ďalej bol</w:t>
      </w:r>
      <w:r w:rsidR="00A14676">
        <w:t>a požiadavka</w:t>
      </w:r>
      <w:r w:rsidRPr="00C97F8B">
        <w:t xml:space="preserve"> vyplácať komplementárnu </w:t>
      </w:r>
      <w:proofErr w:type="spellStart"/>
      <w:r w:rsidRPr="00C97F8B">
        <w:t>redistributívnu</w:t>
      </w:r>
      <w:proofErr w:type="spellEnd"/>
      <w:r w:rsidRPr="00C97F8B">
        <w:t xml:space="preserve"> platbu len pre registrovaných žiadateľov s IČO-m (SHR, právnické osoby), nie pre fyzické osoby - nepodnikateľov.</w:t>
      </w:r>
    </w:p>
    <w:p w14:paraId="20B0CF9E" w14:textId="77777777" w:rsidR="00B544C1" w:rsidRPr="00C97F8B" w:rsidRDefault="00B544C1" w:rsidP="00B544C1">
      <w:pPr>
        <w:spacing w:after="0"/>
      </w:pPr>
      <w:r w:rsidRPr="00C97F8B">
        <w:t> </w:t>
      </w:r>
    </w:p>
    <w:p w14:paraId="3A19A0D6" w14:textId="77777777" w:rsidR="00B544C1" w:rsidRDefault="00B544C1" w:rsidP="00B544C1">
      <w:pPr>
        <w:spacing w:after="0"/>
      </w:pPr>
      <w:r w:rsidRPr="00C97F8B">
        <w:t>Táto pripomienka tiež nebola akceptovaná s tým, že nie je možné robiť rozdiely medzi žiadateľmi, všetci sú rovnocenní, ináč by to bolo porušenie európskych predpisov.</w:t>
      </w:r>
    </w:p>
    <w:p w14:paraId="043C13AD" w14:textId="77777777" w:rsidR="00602F3F" w:rsidRDefault="00602F3F" w:rsidP="00B544C1">
      <w:pPr>
        <w:spacing w:after="0"/>
      </w:pPr>
    </w:p>
    <w:p w14:paraId="0FCB96D6" w14:textId="77777777" w:rsidR="008743B7" w:rsidRPr="00C97F8B" w:rsidRDefault="008743B7" w:rsidP="00B544C1">
      <w:pPr>
        <w:spacing w:after="0"/>
      </w:pPr>
    </w:p>
    <w:p w14:paraId="1066520F" w14:textId="77777777" w:rsidR="00B544C1" w:rsidRDefault="00B544C1" w:rsidP="00B544C1">
      <w:pPr>
        <w:spacing w:after="0"/>
      </w:pPr>
      <w:r w:rsidRPr="00B544C1">
        <w:t>Prosíme o vysvetlenie, či sa tieto zdôvodnenia skutočne opierajú o legislatívu EÚ a neakceptovanie našich pripomienok je opodstatnené, a ak to tak je, prosíme o uvedenie konkrétnych ustanovení predpisov, ktoré by tým boli porušené.</w:t>
      </w:r>
    </w:p>
    <w:p w14:paraId="4066B369" w14:textId="77777777" w:rsidR="008743B7" w:rsidRDefault="008743B7" w:rsidP="00B544C1">
      <w:pPr>
        <w:spacing w:after="0"/>
      </w:pPr>
    </w:p>
    <w:p w14:paraId="3EFD9232" w14:textId="77777777" w:rsidR="008743B7" w:rsidRPr="00A14676" w:rsidRDefault="008743B7" w:rsidP="008743B7">
      <w:pPr>
        <w:spacing w:after="0"/>
      </w:pPr>
      <w:r w:rsidRPr="00A14676">
        <w:t xml:space="preserve">Okrem toho nebola akceptovaná naša požiadavka, aby podpory, ktoré budú smerované pre mladých poľnohospodárov boli pre celú cieľovú skupinu od 18 do 40 rokov a aby sa pritom neuplatňovala </w:t>
      </w:r>
      <w:r w:rsidRPr="00602F3F">
        <w:t>podmienka maximálnej dvojročnej histórie poľnohospodárskeho podniku</w:t>
      </w:r>
      <w:r w:rsidRPr="00A14676">
        <w:t xml:space="preserve">. Chceme sa opýtať, či táto </w:t>
      </w:r>
      <w:r w:rsidRPr="00602F3F">
        <w:t>podmienka dvojročnej histórie</w:t>
      </w:r>
      <w:r w:rsidRPr="00A14676">
        <w:t xml:space="preserve"> </w:t>
      </w:r>
      <w:r w:rsidRPr="00602F3F">
        <w:t>pramení z nastavení pravid</w:t>
      </w:r>
      <w:r w:rsidRPr="00A14676">
        <w:t>i</w:t>
      </w:r>
      <w:r w:rsidRPr="00602F3F">
        <w:t xml:space="preserve">el Európskej komisie, alebo to je </w:t>
      </w:r>
      <w:r w:rsidRPr="00A14676">
        <w:t xml:space="preserve">len </w:t>
      </w:r>
      <w:r w:rsidRPr="00602F3F">
        <w:t>požiadavka Slovenka.</w:t>
      </w:r>
    </w:p>
    <w:p w14:paraId="20DE53D8" w14:textId="77777777" w:rsidR="008743B7" w:rsidRPr="00B544C1" w:rsidRDefault="008743B7" w:rsidP="00B544C1">
      <w:pPr>
        <w:spacing w:after="0"/>
      </w:pPr>
    </w:p>
    <w:p w14:paraId="0C434A7B" w14:textId="77777777" w:rsidR="00B544C1" w:rsidRDefault="00B544C1" w:rsidP="00B544C1">
      <w:pPr>
        <w:spacing w:after="0"/>
      </w:pPr>
      <w:r w:rsidRPr="00B544C1">
        <w:t>Ďakujeme.</w:t>
      </w:r>
    </w:p>
    <w:p w14:paraId="0C8D0F54" w14:textId="77777777" w:rsidR="00A14676" w:rsidRPr="00B544C1" w:rsidRDefault="00A14676" w:rsidP="00B544C1">
      <w:pPr>
        <w:spacing w:after="0"/>
      </w:pPr>
    </w:p>
    <w:p w14:paraId="1A91B74D" w14:textId="77777777" w:rsidR="00AF2C3A" w:rsidRDefault="00B544C1">
      <w:r>
        <w:t>S</w:t>
      </w:r>
      <w:r w:rsidR="00AF2C3A">
        <w:t> </w:t>
      </w:r>
      <w:r>
        <w:t>pozdravom</w:t>
      </w:r>
    </w:p>
    <w:p w14:paraId="6331B7C6" w14:textId="77777777" w:rsidR="00AF2C3A" w:rsidRPr="00773B26" w:rsidRDefault="00AF2C3A" w:rsidP="00AF2C3A">
      <w:pPr>
        <w:spacing w:after="0" w:line="295" w:lineRule="auto"/>
        <w:ind w:right="70"/>
        <w:rPr>
          <w:szCs w:val="24"/>
          <w:lang w:eastAsia="sk-SK"/>
        </w:rPr>
      </w:pPr>
      <w:r w:rsidRPr="00773B26">
        <w:rPr>
          <w:szCs w:val="24"/>
          <w:lang w:eastAsia="sk-SK"/>
        </w:rPr>
        <w:t>Zuzana Homolová</w:t>
      </w:r>
      <w:r>
        <w:rPr>
          <w:szCs w:val="24"/>
          <w:lang w:eastAsia="sk-SK"/>
        </w:rPr>
        <w:t>,</w:t>
      </w:r>
      <w:r w:rsidRPr="00773B26">
        <w:rPr>
          <w:szCs w:val="24"/>
          <w:lang w:eastAsia="sk-SK"/>
        </w:rPr>
        <w:t xml:space="preserve"> </w:t>
      </w:r>
      <w:proofErr w:type="spellStart"/>
      <w:r w:rsidRPr="002F47CB">
        <w:t>Ekotrend</w:t>
      </w:r>
      <w:proofErr w:type="spellEnd"/>
      <w:r w:rsidRPr="002F47CB">
        <w:t xml:space="preserve"> Slovakia - zväz ekologického poľnohospodárstva</w:t>
      </w:r>
    </w:p>
    <w:p w14:paraId="0564069E" w14:textId="77777777" w:rsidR="00AF2C3A" w:rsidRDefault="00AF2C3A" w:rsidP="00AF2C3A">
      <w:pPr>
        <w:spacing w:after="0" w:line="240" w:lineRule="auto"/>
      </w:pPr>
      <w:r w:rsidRPr="00773B26">
        <w:rPr>
          <w:szCs w:val="24"/>
          <w:lang w:eastAsia="sk-SK"/>
        </w:rPr>
        <w:t xml:space="preserve">Milan </w:t>
      </w:r>
      <w:proofErr w:type="spellStart"/>
      <w:r w:rsidRPr="00773B26">
        <w:rPr>
          <w:szCs w:val="24"/>
          <w:lang w:eastAsia="sk-SK"/>
        </w:rPr>
        <w:t>Jurky</w:t>
      </w:r>
      <w:proofErr w:type="spellEnd"/>
      <w:r w:rsidR="00651846">
        <w:rPr>
          <w:szCs w:val="24"/>
          <w:lang w:eastAsia="sk-SK"/>
        </w:rPr>
        <w:t>,</w:t>
      </w:r>
      <w:r w:rsidRPr="00773B26">
        <w:rPr>
          <w:szCs w:val="24"/>
          <w:lang w:eastAsia="sk-SK"/>
        </w:rPr>
        <w:t xml:space="preserve"> </w:t>
      </w:r>
      <w:r w:rsidRPr="002F47CB">
        <w:t>Združenie mladých farmárov na Slovensku – ASYF</w:t>
      </w:r>
    </w:p>
    <w:p w14:paraId="695E8D26" w14:textId="77777777" w:rsidR="00FB2ED8" w:rsidRPr="00773B26" w:rsidRDefault="00FB2ED8" w:rsidP="00FB2ED8">
      <w:pPr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 xml:space="preserve">Ján </w:t>
      </w:r>
      <w:proofErr w:type="spellStart"/>
      <w:r>
        <w:rPr>
          <w:szCs w:val="24"/>
          <w:lang w:eastAsia="sk-SK"/>
        </w:rPr>
        <w:t>Cenkner</w:t>
      </w:r>
      <w:proofErr w:type="spellEnd"/>
      <w:r>
        <w:rPr>
          <w:szCs w:val="24"/>
          <w:lang w:eastAsia="sk-SK"/>
        </w:rPr>
        <w:t>,</w:t>
      </w:r>
      <w:r w:rsidRPr="00773B26">
        <w:rPr>
          <w:szCs w:val="24"/>
          <w:lang w:eastAsia="sk-SK"/>
        </w:rPr>
        <w:t xml:space="preserve"> </w:t>
      </w:r>
      <w:r w:rsidRPr="002F47CB">
        <w:t>Iniciatíva poľnohospodárov</w:t>
      </w:r>
    </w:p>
    <w:sectPr w:rsidR="00FB2ED8" w:rsidRPr="00773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C1"/>
    <w:rsid w:val="00006CCB"/>
    <w:rsid w:val="003239B2"/>
    <w:rsid w:val="005B4E9A"/>
    <w:rsid w:val="005D46B7"/>
    <w:rsid w:val="00602F3F"/>
    <w:rsid w:val="00651846"/>
    <w:rsid w:val="00726A85"/>
    <w:rsid w:val="00727D8F"/>
    <w:rsid w:val="008743B7"/>
    <w:rsid w:val="00A14676"/>
    <w:rsid w:val="00AF2C3A"/>
    <w:rsid w:val="00B544C1"/>
    <w:rsid w:val="00B903FA"/>
    <w:rsid w:val="00CB64D2"/>
    <w:rsid w:val="00D730F4"/>
    <w:rsid w:val="00FB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A9743"/>
  <w15:docId w15:val="{8FFDF794-78B7-4A7A-A104-9649CF7C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44C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239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BCEA29-94E5-46F5-8DDF-E0AA7E43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Pastucha</dc:creator>
  <cp:lastModifiedBy>zuzana</cp:lastModifiedBy>
  <cp:revision>2</cp:revision>
  <dcterms:created xsi:type="dcterms:W3CDTF">2022-02-01T17:50:00Z</dcterms:created>
  <dcterms:modified xsi:type="dcterms:W3CDTF">2022-02-01T17:50:00Z</dcterms:modified>
</cp:coreProperties>
</file>